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D6" w:rsidRPr="00C454D6" w:rsidRDefault="00C454D6" w:rsidP="00C454D6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桃園市</w:t>
      </w:r>
      <w:r w:rsidRPr="00C454D6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立山腳國民中學資訊教育實施計畫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壹、依據：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ind w:left="1080" w:hanging="5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一、本校資訊教育發展計畫。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ind w:left="1080" w:hanging="5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二、教育部「國民中小學教師資訊基本素養短期指標」。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貳、目標：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ind w:left="84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一、使教師通過「國民中小學教師資訊基本素養短期指標」基本要求，提昇資訊融入各科教學能力，貯備九年一貫課程實施能量。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ind w:left="720" w:hanging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二、提昇全校師生資訊應用能力。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參、校內資訊能力素養指標：</w:t>
      </w:r>
    </w:p>
    <w:p w:rsidR="00C454D6" w:rsidRPr="00F01846" w:rsidRDefault="00C454D6" w:rsidP="00F01846">
      <w:pPr>
        <w:widowControl/>
        <w:spacing w:beforeAutospacing="1" w:after="100" w:afterAutospacing="1" w:line="380" w:lineRule="atLeast"/>
        <w:ind w:left="1703" w:hangingChars="630" w:hanging="1703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01846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   教師：</w:t>
      </w:r>
      <w:r w:rsidRPr="00F0184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一、利用電腦出題(含利用題庫系統出題及以電腦</w:t>
      </w:r>
      <w:proofErr w:type="gramStart"/>
      <w:r w:rsidRPr="00F0184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繕</w:t>
      </w:r>
      <w:proofErr w:type="gramEnd"/>
      <w:r w:rsidRPr="00F0184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打試卷存成電子檔)，並能將試題上傳。</w:t>
      </w:r>
    </w:p>
    <w:p w:rsidR="00C454D6" w:rsidRPr="00F01846" w:rsidRDefault="00C454D6" w:rsidP="00F01846">
      <w:pPr>
        <w:widowControl/>
        <w:spacing w:beforeAutospacing="1" w:afterAutospacing="1" w:line="380" w:lineRule="atLeast"/>
        <w:ind w:left="1701" w:hangingChars="630" w:hanging="1701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0184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    </w:t>
      </w:r>
      <w:r w:rsidR="00F0184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</w:t>
      </w:r>
      <w:r w:rsidRPr="00F0184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 二、具備電腦基本操作能力，並利用電腦從事教學活動(如針對課程主題上網搜尋相關資料，以電腦簡報方式呈現課程)</w:t>
      </w:r>
    </w:p>
    <w:p w:rsidR="00C454D6" w:rsidRPr="00C454D6" w:rsidRDefault="00C454D6" w:rsidP="00F01846">
      <w:pPr>
        <w:widowControl/>
        <w:spacing w:before="100" w:beforeAutospacing="1" w:after="100" w:afterAutospacing="1" w:line="380" w:lineRule="atLeast"/>
        <w:ind w:leftChars="499" w:left="1697" w:hangingChars="185" w:hanging="499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三、會利用電腦工具做為班級事務處理(利用教室佈置、座位表、小考成績的登錄)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ind w:left="12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四、會利用電腦輔助教學(CAI)教材從事輔助教學。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ind w:left="12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五、會上網搜尋教學補充教材。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ind w:left="12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六、會下載軟體，並列印資料。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ind w:left="12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七、會利用電腦處理學生成績(如使用EXCEL軟體計算成績)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ind w:left="12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八、會中文輸入及使用文書處理軟體(如WORD)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學生：</w:t>
      </w: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一、會中英文打字。</w:t>
      </w:r>
    </w:p>
    <w:p w:rsidR="00C454D6" w:rsidRPr="00C454D6" w:rsidRDefault="00C454D6" w:rsidP="00F01846">
      <w:pPr>
        <w:widowControl/>
        <w:spacing w:before="100" w:beforeAutospacing="1" w:after="100" w:afterAutospacing="1" w:line="380" w:lineRule="atLeast"/>
        <w:ind w:left="1200" w:firstLineChars="28" w:firstLine="76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二、會基本文書處理。</w:t>
      </w:r>
    </w:p>
    <w:p w:rsidR="00C454D6" w:rsidRPr="00C454D6" w:rsidRDefault="00C454D6" w:rsidP="00F01846">
      <w:pPr>
        <w:widowControl/>
        <w:spacing w:before="100" w:beforeAutospacing="1" w:after="100" w:afterAutospacing="1" w:line="380" w:lineRule="atLeast"/>
        <w:ind w:left="1200" w:firstLineChars="28" w:firstLine="76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lastRenderedPageBreak/>
        <w:t>三、會使用試算表。</w:t>
      </w:r>
    </w:p>
    <w:p w:rsidR="00C454D6" w:rsidRPr="00C454D6" w:rsidRDefault="00C454D6" w:rsidP="00F01846">
      <w:pPr>
        <w:widowControl/>
        <w:spacing w:before="100" w:beforeAutospacing="1" w:after="100" w:afterAutospacing="1" w:line="380" w:lineRule="atLeast"/>
        <w:ind w:left="1200" w:firstLineChars="28" w:firstLine="76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四、會上網搜尋特訂主題相關資料，並整理成有意義之報告。</w:t>
      </w:r>
    </w:p>
    <w:p w:rsidR="00C454D6" w:rsidRPr="00C454D6" w:rsidRDefault="00C454D6" w:rsidP="00F01846">
      <w:pPr>
        <w:widowControl/>
        <w:spacing w:before="100" w:beforeAutospacing="1" w:after="100" w:afterAutospacing="1" w:line="380" w:lineRule="atLeast"/>
        <w:ind w:left="1200" w:firstLineChars="28" w:firstLine="76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五、會使用學校提供之電子郵件。</w:t>
      </w:r>
    </w:p>
    <w:p w:rsidR="00C454D6" w:rsidRPr="00C454D6" w:rsidRDefault="00C454D6" w:rsidP="00F01846">
      <w:pPr>
        <w:widowControl/>
        <w:spacing w:before="100" w:beforeAutospacing="1" w:after="100" w:afterAutospacing="1" w:line="380" w:lineRule="atLeast"/>
        <w:ind w:left="1200" w:firstLineChars="28" w:firstLine="76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六、會修改學校提供之個人網頁。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肆、執行要項：</w:t>
      </w:r>
    </w:p>
    <w:p w:rsidR="00C454D6" w:rsidRPr="00F01846" w:rsidRDefault="00C454D6" w:rsidP="00F01846">
      <w:pPr>
        <w:widowControl/>
        <w:spacing w:beforeAutospacing="1" w:after="100" w:afterAutospacing="1" w:line="380" w:lineRule="atLeast"/>
        <w:ind w:firstLine="426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01846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教師：</w:t>
      </w:r>
      <w:r w:rsidRPr="00F0184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一、辦理校內資訊研習。</w:t>
      </w:r>
    </w:p>
    <w:p w:rsidR="00C454D6" w:rsidRPr="00F01846" w:rsidRDefault="00C454D6" w:rsidP="00F01846">
      <w:pPr>
        <w:widowControl/>
        <w:spacing w:before="100" w:beforeAutospacing="1" w:afterAutospacing="1" w:line="380" w:lineRule="atLeast"/>
        <w:ind w:firstLine="1276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0184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二、</w:t>
      </w:r>
      <w:proofErr w:type="gramStart"/>
      <w:r w:rsidRPr="00F0184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充實校</w:t>
      </w:r>
      <w:proofErr w:type="gramEnd"/>
      <w:r w:rsidRPr="00F0184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內電腦設備，便於教師培養各項資訊能力。</w:t>
      </w:r>
    </w:p>
    <w:p w:rsidR="00C454D6" w:rsidRPr="00F01846" w:rsidRDefault="00F01846" w:rsidP="00F01846">
      <w:pPr>
        <w:widowControl/>
        <w:spacing w:before="100" w:beforeAutospacing="1" w:after="100" w:afterAutospacing="1" w:line="380" w:lineRule="atLeast"/>
        <w:ind w:firstLineChars="150" w:firstLine="405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學生</w:t>
      </w:r>
      <w:r w:rsidR="00AE6A9B" w:rsidRPr="00F01846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：</w:t>
      </w:r>
      <w:r w:rsidR="00C454D6" w:rsidRPr="00F0184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一、</w:t>
      </w:r>
      <w:proofErr w:type="gramStart"/>
      <w:r w:rsidR="00C454D6" w:rsidRPr="00F0184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勵</w:t>
      </w:r>
      <w:proofErr w:type="gramEnd"/>
      <w:r w:rsidR="00C454D6" w:rsidRPr="00F0184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學生參加校外各項資訊能力競賽，提昇學生資</w:t>
      </w:r>
      <w:bookmarkStart w:id="0" w:name="_GoBack"/>
      <w:bookmarkEnd w:id="0"/>
      <w:r w:rsidR="00C454D6" w:rsidRPr="00F0184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訊素養。</w:t>
      </w:r>
    </w:p>
    <w:p w:rsidR="00C454D6" w:rsidRPr="00F01846" w:rsidRDefault="00C454D6" w:rsidP="00F01846">
      <w:pPr>
        <w:widowControl/>
        <w:spacing w:beforeAutospacing="1" w:afterAutospacing="1" w:line="380" w:lineRule="atLeast"/>
        <w:ind w:leftChars="472" w:left="1558" w:hanging="425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0184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二、運用電腦、資訊網路、資訊應用、生活科技適當課程時間，充實學生電腦知識。</w:t>
      </w:r>
    </w:p>
    <w:p w:rsidR="00C454D6" w:rsidRPr="00C454D6" w:rsidRDefault="00C454D6" w:rsidP="00C454D6">
      <w:pPr>
        <w:widowControl/>
        <w:spacing w:before="100" w:beforeAutospacing="1" w:after="100" w:afterAutospacing="1" w:line="38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454D6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伍、本計畫經校務會議通過並呈請校長核准後</w:t>
      </w:r>
      <w:proofErr w:type="gramStart"/>
      <w:r w:rsidRPr="00C454D6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後</w:t>
      </w:r>
      <w:proofErr w:type="gramEnd"/>
      <w:r w:rsidRPr="00C454D6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實施，修正時亦同。</w:t>
      </w:r>
    </w:p>
    <w:p w:rsidR="004E27B3" w:rsidRPr="00C454D6" w:rsidRDefault="00AE6A9B"/>
    <w:sectPr w:rsidR="004E27B3" w:rsidRPr="00C454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182B83"/>
    <w:rsid w:val="002228FB"/>
    <w:rsid w:val="00A91AF2"/>
    <w:rsid w:val="00AE6A9B"/>
    <w:rsid w:val="00C454D6"/>
    <w:rsid w:val="00F0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1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0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3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66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2015-03-10T04:20:00Z</dcterms:created>
  <dcterms:modified xsi:type="dcterms:W3CDTF">2015-03-11T05:25:00Z</dcterms:modified>
</cp:coreProperties>
</file>