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B9" w:rsidRPr="00262AB9" w:rsidRDefault="00262AB9" w:rsidP="00262AB9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桃園市</w:t>
      </w:r>
      <w:r w:rsidRPr="00262AB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立山腳國中教師教學工作注意事項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壹、實施原則：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96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一、把握教學目標。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96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二、善用教學資源。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96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三、有效教學評量。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96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四、補救教學措施。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96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五、提昇教學效果。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貳、配合事項：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96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一、請按時出勤：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１．</w:t>
      </w:r>
      <w:r w:rsidRPr="00262AB9">
        <w:rPr>
          <w:rFonts w:ascii="Times New Roman" w:eastAsia="標楷體" w:hAnsi="Times New Roman" w:cs="Times New Roman"/>
          <w:color w:val="000000"/>
          <w:kern w:val="0"/>
          <w:szCs w:val="24"/>
        </w:rPr>
        <w:t> </w:t>
      </w: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請按時上、下課，勿遲到或早退。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２．</w:t>
      </w:r>
      <w:proofErr w:type="gramStart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勿</w:t>
      </w:r>
      <w:proofErr w:type="gramEnd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私自調課，未經學校同意自行調代課者，以缺課論。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３．請勿在授課</w:t>
      </w:r>
      <w:proofErr w:type="gramStart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時間內令學生</w:t>
      </w:r>
      <w:proofErr w:type="gramEnd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作沒有計劃的自習。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４．請按時出席參加各項會議或活動。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96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二、請注意日常考查：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１．請經常實施隨堂口試與隨堂測驗、討論、作品欣賞，發表等形成性評量。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２．平時作業請認真批閱，並登記其成績，作為平時成績的一部分。</w:t>
      </w:r>
    </w:p>
    <w:p w:rsidR="00262AB9" w:rsidRPr="00262AB9" w:rsidRDefault="00262AB9" w:rsidP="003C2FBC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３．每次段考後一</w:t>
      </w:r>
      <w:proofErr w:type="gramStart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週</w:t>
      </w:r>
      <w:proofErr w:type="gramEnd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內，請將該</w:t>
      </w:r>
      <w:proofErr w:type="gramStart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學科之段考</w:t>
      </w:r>
      <w:proofErr w:type="gramEnd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成績及日常成績記載於學生成績記分表內，並將成績</w:t>
      </w:r>
      <w:proofErr w:type="gramStart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條擲交本</w:t>
      </w:r>
      <w:proofErr w:type="gramEnd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處以便通知學生家長。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４．定期考試因故請假學生，其日常成績亦請先行核算並記入成績記分表內。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５．學校舉行之各種考試請迅速批改切勿拖延。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96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三、請嚴格執行考試工作：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>１．每次考試請按統一進度命題。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２．學生成績送交教務處登記後請勿更改。</w:t>
      </w:r>
    </w:p>
    <w:p w:rsidR="00262AB9" w:rsidRPr="00262AB9" w:rsidRDefault="00262AB9" w:rsidP="00262AB9">
      <w:pPr>
        <w:widowControl/>
        <w:spacing w:before="100" w:beforeAutospacing="1" w:after="100" w:afterAutospacing="1"/>
        <w:ind w:left="144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３．請查明學生缺考原因，並會同教務處責成學生補考，如係無故曠課，即</w:t>
      </w:r>
      <w:proofErr w:type="gramStart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逕</w:t>
      </w:r>
      <w:proofErr w:type="gramEnd"/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以零分計算。</w:t>
      </w:r>
      <w:r w:rsidRPr="00262AB9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p w:rsidR="00262AB9" w:rsidRPr="00262AB9" w:rsidRDefault="00262AB9" w:rsidP="00262AB9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標楷體" w:eastAsia="標楷體" w:hAnsi="標楷體" w:cs="Times New Roman" w:hint="eastAsia"/>
          <w:color w:val="000000"/>
          <w:kern w:val="0"/>
          <w:szCs w:val="24"/>
        </w:rPr>
        <w:t>參、本注意事項經校務會議通過並呈請校長核准後實施，修正時亦同。</w:t>
      </w:r>
    </w:p>
    <w:p w:rsidR="00262AB9" w:rsidRPr="00262AB9" w:rsidRDefault="00262AB9" w:rsidP="00262AB9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62AB9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p w:rsidR="009C4C0E" w:rsidRPr="00262AB9" w:rsidRDefault="009C4C0E">
      <w:pPr>
        <w:rPr>
          <w:szCs w:val="24"/>
        </w:rPr>
      </w:pPr>
      <w:bookmarkStart w:id="0" w:name="_GoBack"/>
      <w:bookmarkEnd w:id="0"/>
    </w:p>
    <w:sectPr w:rsidR="009C4C0E" w:rsidRPr="00262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B9"/>
    <w:rsid w:val="00262AB9"/>
    <w:rsid w:val="003C2FBC"/>
    <w:rsid w:val="009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dells</cp:lastModifiedBy>
  <cp:revision>2</cp:revision>
  <dcterms:created xsi:type="dcterms:W3CDTF">2015-01-12T01:33:00Z</dcterms:created>
  <dcterms:modified xsi:type="dcterms:W3CDTF">2015-02-13T02:19:00Z</dcterms:modified>
</cp:coreProperties>
</file>